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2B5" w:rsidRDefault="007872B5" w:rsidP="007872B5">
      <w:pPr>
        <w:spacing w:after="0" w:line="240" w:lineRule="auto"/>
        <w:ind w:firstLine="880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(ПРОЕКТ)</w:t>
      </w:r>
    </w:p>
    <w:p w:rsidR="007872B5" w:rsidRPr="00D27637" w:rsidRDefault="007872B5" w:rsidP="007872B5">
      <w:pPr>
        <w:spacing w:after="0" w:line="240" w:lineRule="auto"/>
        <w:ind w:firstLine="880"/>
        <w:jc w:val="center"/>
        <w:rPr>
          <w:rFonts w:ascii="Times New Roman" w:hAnsi="Times New Roman"/>
          <w:caps/>
          <w:sz w:val="28"/>
          <w:szCs w:val="28"/>
        </w:rPr>
      </w:pPr>
      <w:r w:rsidRPr="00D27637">
        <w:rPr>
          <w:rFonts w:ascii="Times New Roman" w:hAnsi="Times New Roman"/>
          <w:caps/>
          <w:sz w:val="28"/>
          <w:szCs w:val="28"/>
        </w:rPr>
        <w:t>паспорт</w:t>
      </w:r>
      <w:r>
        <w:rPr>
          <w:rFonts w:ascii="Times New Roman" w:hAnsi="Times New Roman"/>
          <w:caps/>
          <w:sz w:val="28"/>
          <w:szCs w:val="28"/>
        </w:rPr>
        <w:t xml:space="preserve"> </w:t>
      </w:r>
    </w:p>
    <w:p w:rsidR="007872B5" w:rsidRDefault="007872B5" w:rsidP="007872B5">
      <w:pPr>
        <w:spacing w:after="0" w:line="240" w:lineRule="auto"/>
        <w:ind w:firstLine="8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</w:t>
      </w:r>
      <w:r w:rsidRPr="00E7384B">
        <w:rPr>
          <w:rFonts w:ascii="Times New Roman" w:hAnsi="Times New Roman"/>
          <w:sz w:val="28"/>
          <w:szCs w:val="28"/>
        </w:rPr>
        <w:t xml:space="preserve">рограммы </w:t>
      </w:r>
      <w:r>
        <w:rPr>
          <w:rFonts w:ascii="Times New Roman" w:hAnsi="Times New Roman"/>
          <w:sz w:val="28"/>
          <w:szCs w:val="28"/>
        </w:rPr>
        <w:t xml:space="preserve">«Развитие образования в Катав-Ивановском </w:t>
      </w:r>
    </w:p>
    <w:p w:rsidR="007872B5" w:rsidRPr="00E7384B" w:rsidRDefault="007872B5" w:rsidP="007872B5">
      <w:pPr>
        <w:spacing w:after="0" w:line="240" w:lineRule="auto"/>
        <w:ind w:firstLine="8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муниципальном </w:t>
      </w:r>
      <w:proofErr w:type="gramStart"/>
      <w:r>
        <w:rPr>
          <w:rFonts w:ascii="Times New Roman" w:hAnsi="Times New Roman"/>
          <w:sz w:val="28"/>
          <w:szCs w:val="28"/>
        </w:rPr>
        <w:t>районе</w:t>
      </w:r>
      <w:proofErr w:type="gramEnd"/>
      <w:r w:rsidRPr="00D276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2016–2025</w:t>
      </w:r>
      <w:r w:rsidRPr="00E7384B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>»</w:t>
      </w:r>
    </w:p>
    <w:p w:rsidR="007872B5" w:rsidRPr="001B16FB" w:rsidRDefault="007872B5" w:rsidP="007872B5">
      <w:pPr>
        <w:spacing w:after="0" w:line="240" w:lineRule="auto"/>
        <w:ind w:firstLine="88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158" w:type="dxa"/>
        <w:tblInd w:w="108" w:type="dxa"/>
        <w:tblLayout w:type="fixed"/>
        <w:tblLook w:val="01E0"/>
      </w:tblPr>
      <w:tblGrid>
        <w:gridCol w:w="3143"/>
        <w:gridCol w:w="6015"/>
      </w:tblGrid>
      <w:tr w:rsidR="007872B5" w:rsidRPr="002324EE" w:rsidTr="00C61D6E">
        <w:tc>
          <w:tcPr>
            <w:tcW w:w="3143" w:type="dxa"/>
          </w:tcPr>
          <w:p w:rsidR="007872B5" w:rsidRPr="002324EE" w:rsidRDefault="007872B5" w:rsidP="00C61D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6015" w:type="dxa"/>
          </w:tcPr>
          <w:p w:rsidR="007872B5" w:rsidRPr="002324EE" w:rsidRDefault="007872B5" w:rsidP="00C61D6E">
            <w:pPr>
              <w:spacing w:after="0" w:line="240" w:lineRule="auto"/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образования Администрации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атав – Ивановского муниципального района</w:t>
            </w:r>
          </w:p>
        </w:tc>
      </w:tr>
      <w:tr w:rsidR="007872B5" w:rsidRPr="002324EE" w:rsidTr="00C61D6E">
        <w:tc>
          <w:tcPr>
            <w:tcW w:w="3143" w:type="dxa"/>
          </w:tcPr>
          <w:p w:rsidR="007872B5" w:rsidRPr="002324EE" w:rsidRDefault="007872B5" w:rsidP="00C61D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Основная цель п</w:t>
            </w:r>
            <w:r w:rsidRPr="002324EE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5" w:type="dxa"/>
          </w:tcPr>
          <w:p w:rsidR="007872B5" w:rsidRPr="002324EE" w:rsidRDefault="007872B5" w:rsidP="00C61D6E">
            <w:pPr>
              <w:spacing w:after="0" w:line="240" w:lineRule="auto"/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создание условий для эффективного развития образования, направленного на </w:t>
            </w:r>
            <w:r w:rsidRPr="002324EE">
              <w:rPr>
                <w:rFonts w:ascii="Times New Roman" w:hAnsi="Times New Roman"/>
                <w:sz w:val="28"/>
                <w:szCs w:val="28"/>
              </w:rPr>
              <w:t xml:space="preserve">обеспечение доступности качественного образования, соответствующего требованиям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современного </w:t>
            </w:r>
            <w:r w:rsidRPr="002324EE">
              <w:rPr>
                <w:rFonts w:ascii="Times New Roman" w:hAnsi="Times New Roman"/>
                <w:sz w:val="28"/>
                <w:szCs w:val="28"/>
              </w:rPr>
              <w:t xml:space="preserve">инновационного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социально ориентированного  </w:t>
            </w:r>
            <w:r w:rsidRPr="002324EE">
              <w:rPr>
                <w:rFonts w:ascii="Times New Roman" w:hAnsi="Times New Roman"/>
                <w:sz w:val="28"/>
                <w:szCs w:val="28"/>
              </w:rPr>
              <w:t xml:space="preserve">развития </w:t>
            </w:r>
            <w:r>
              <w:rPr>
                <w:rFonts w:ascii="Times New Roman" w:hAnsi="Times New Roman"/>
                <w:sz w:val="28"/>
                <w:szCs w:val="28"/>
              </w:rPr>
              <w:t>Катав-Ивановского муниципального района</w:t>
            </w:r>
          </w:p>
        </w:tc>
      </w:tr>
      <w:tr w:rsidR="007872B5" w:rsidRPr="002324EE" w:rsidTr="00C61D6E">
        <w:tc>
          <w:tcPr>
            <w:tcW w:w="3143" w:type="dxa"/>
            <w:vMerge w:val="restart"/>
          </w:tcPr>
          <w:p w:rsidR="007872B5" w:rsidRPr="002324EE" w:rsidRDefault="007872B5" w:rsidP="00C61D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задачи п</w:t>
            </w:r>
            <w:r w:rsidRPr="002324EE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5" w:type="dxa"/>
          </w:tcPr>
          <w:p w:rsidR="007872B5" w:rsidRPr="002324EE" w:rsidRDefault="007872B5" w:rsidP="00C61D6E">
            <w:pPr>
              <w:spacing w:after="0" w:line="240" w:lineRule="auto"/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4EE">
              <w:rPr>
                <w:rFonts w:ascii="Times New Roman" w:hAnsi="Times New Roman"/>
                <w:sz w:val="28"/>
                <w:szCs w:val="28"/>
              </w:rPr>
              <w:t>модернизация образования как института социального развития;</w:t>
            </w:r>
          </w:p>
        </w:tc>
      </w:tr>
      <w:tr w:rsidR="007872B5" w:rsidRPr="002324EE" w:rsidTr="00C61D6E">
        <w:tc>
          <w:tcPr>
            <w:tcW w:w="3143" w:type="dxa"/>
            <w:vMerge/>
          </w:tcPr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5" w:type="dxa"/>
          </w:tcPr>
          <w:p w:rsidR="007872B5" w:rsidRDefault="007872B5" w:rsidP="00C61D6E">
            <w:pPr>
              <w:spacing w:after="0" w:line="240" w:lineRule="auto"/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4EE">
              <w:rPr>
                <w:rFonts w:ascii="Times New Roman" w:hAnsi="Times New Roman"/>
                <w:sz w:val="28"/>
                <w:szCs w:val="28"/>
              </w:rPr>
              <w:t>развитие с</w:t>
            </w:r>
            <w:r>
              <w:rPr>
                <w:rFonts w:ascii="Times New Roman" w:hAnsi="Times New Roman"/>
                <w:sz w:val="28"/>
                <w:szCs w:val="28"/>
              </w:rPr>
              <w:t>овременных механизмов и технологий общего образования;</w:t>
            </w:r>
          </w:p>
          <w:p w:rsidR="007872B5" w:rsidRPr="002324EE" w:rsidRDefault="007872B5" w:rsidP="00C61D6E">
            <w:pPr>
              <w:spacing w:after="0" w:line="240" w:lineRule="auto"/>
              <w:ind w:firstLine="880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формирование востребованной системы оценки качества образования и образовательных результатов</w:t>
            </w:r>
          </w:p>
        </w:tc>
      </w:tr>
      <w:tr w:rsidR="007872B5" w:rsidRPr="002324EE" w:rsidTr="00C61D6E">
        <w:tc>
          <w:tcPr>
            <w:tcW w:w="3143" w:type="dxa"/>
          </w:tcPr>
          <w:p w:rsidR="007872B5" w:rsidRPr="004129CF" w:rsidRDefault="007872B5" w:rsidP="00C61D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29CF">
              <w:rPr>
                <w:rFonts w:ascii="Times New Roman" w:hAnsi="Times New Roman"/>
                <w:sz w:val="28"/>
                <w:szCs w:val="28"/>
              </w:rPr>
              <w:t xml:space="preserve">Целевые </w:t>
            </w:r>
          </w:p>
          <w:p w:rsidR="007872B5" w:rsidRPr="002324EE" w:rsidRDefault="007872B5" w:rsidP="00C61D6E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129CF">
              <w:rPr>
                <w:rFonts w:ascii="Times New Roman" w:hAnsi="Times New Roman"/>
                <w:sz w:val="28"/>
                <w:szCs w:val="28"/>
              </w:rPr>
              <w:t>индикаторы и показатели программы</w:t>
            </w:r>
          </w:p>
        </w:tc>
        <w:tc>
          <w:tcPr>
            <w:tcW w:w="6015" w:type="dxa"/>
          </w:tcPr>
          <w:p w:rsidR="007872B5" w:rsidRPr="006B21D1" w:rsidRDefault="007872B5" w:rsidP="00C61D6E">
            <w:pPr>
              <w:spacing w:after="0" w:line="240" w:lineRule="auto"/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21D1">
              <w:rPr>
                <w:rFonts w:ascii="Times New Roman" w:hAnsi="Times New Roman"/>
                <w:sz w:val="28"/>
                <w:szCs w:val="28"/>
              </w:rPr>
              <w:t>доля школьников, которым предоставлена возможность обучаться в соответствии с основными современными требованиями, в общей численности школьников (в процентах);</w:t>
            </w:r>
          </w:p>
        </w:tc>
      </w:tr>
      <w:tr w:rsidR="007872B5" w:rsidRPr="002324EE" w:rsidTr="00C61D6E">
        <w:tc>
          <w:tcPr>
            <w:tcW w:w="3143" w:type="dxa"/>
          </w:tcPr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6015" w:type="dxa"/>
          </w:tcPr>
          <w:p w:rsidR="007872B5" w:rsidRPr="006B21D1" w:rsidRDefault="007872B5" w:rsidP="00C61D6E">
            <w:pPr>
              <w:spacing w:after="0" w:line="240" w:lineRule="auto"/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21D1">
              <w:rPr>
                <w:rFonts w:ascii="Times New Roman" w:hAnsi="Times New Roman"/>
                <w:sz w:val="28"/>
                <w:szCs w:val="28"/>
              </w:rPr>
              <w:t>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(в процентах);</w:t>
            </w:r>
          </w:p>
        </w:tc>
      </w:tr>
      <w:tr w:rsidR="007872B5" w:rsidRPr="002324EE" w:rsidTr="00C61D6E">
        <w:tc>
          <w:tcPr>
            <w:tcW w:w="3143" w:type="dxa"/>
          </w:tcPr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6015" w:type="dxa"/>
            <w:vMerge w:val="restart"/>
          </w:tcPr>
          <w:p w:rsidR="007872B5" w:rsidRPr="006B21D1" w:rsidRDefault="007872B5" w:rsidP="00C61D6E">
            <w:pPr>
              <w:spacing w:after="0" w:line="240" w:lineRule="auto"/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21D1">
              <w:rPr>
                <w:rFonts w:ascii="Times New Roman" w:hAnsi="Times New Roman"/>
                <w:sz w:val="28"/>
                <w:szCs w:val="28"/>
              </w:rPr>
              <w:t>доля учителей, эффективно использующих современные образовательные технологии (в том числе информационно-коммуникационные технологии) в профессиональной деятельности, в общей численности учителей (в процентах);</w:t>
            </w:r>
          </w:p>
          <w:p w:rsidR="007872B5" w:rsidRPr="006B21D1" w:rsidRDefault="007872B5" w:rsidP="00C61D6E">
            <w:pPr>
              <w:spacing w:after="0" w:line="240" w:lineRule="auto"/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21D1">
              <w:rPr>
                <w:rFonts w:ascii="Times New Roman" w:hAnsi="Times New Roman"/>
                <w:sz w:val="28"/>
                <w:szCs w:val="28"/>
              </w:rPr>
              <w:t xml:space="preserve">доля учителей, участвующих в деятельности профессиональных сетевых </w:t>
            </w:r>
            <w:r w:rsidRPr="006B21D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сообществ и </w:t>
            </w:r>
            <w:proofErr w:type="spellStart"/>
            <w:r w:rsidRPr="006B21D1">
              <w:rPr>
                <w:rFonts w:ascii="Times New Roman" w:hAnsi="Times New Roman"/>
                <w:sz w:val="28"/>
                <w:szCs w:val="28"/>
              </w:rPr>
              <w:t>саморегулируемых</w:t>
            </w:r>
            <w:proofErr w:type="spellEnd"/>
            <w:r w:rsidRPr="006B21D1">
              <w:rPr>
                <w:rFonts w:ascii="Times New Roman" w:hAnsi="Times New Roman"/>
                <w:sz w:val="28"/>
                <w:szCs w:val="28"/>
              </w:rPr>
              <w:t xml:space="preserve"> организаций и регулярно получающих в них профессиональную помощь и поддержку в общей численности учителей (в процентах);</w:t>
            </w:r>
          </w:p>
          <w:p w:rsidR="007872B5" w:rsidRPr="006B21D1" w:rsidRDefault="007872B5" w:rsidP="00C61D6E">
            <w:pPr>
              <w:spacing w:after="0" w:line="240" w:lineRule="auto"/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21D1">
              <w:rPr>
                <w:rFonts w:ascii="Times New Roman" w:eastAsia="MS Mincho" w:hAnsi="Times New Roman"/>
                <w:sz w:val="28"/>
                <w:szCs w:val="28"/>
              </w:rPr>
              <w:t xml:space="preserve">доля обучающихся в общей </w:t>
            </w:r>
            <w:proofErr w:type="gramStart"/>
            <w:r w:rsidRPr="006B21D1">
              <w:rPr>
                <w:rFonts w:ascii="Times New Roman" w:eastAsia="MS Mincho" w:hAnsi="Times New Roman"/>
                <w:sz w:val="28"/>
                <w:szCs w:val="28"/>
              </w:rPr>
              <w:t>численности</w:t>
            </w:r>
            <w:proofErr w:type="gramEnd"/>
            <w:r w:rsidRPr="006B21D1">
              <w:rPr>
                <w:rFonts w:ascii="Times New Roman" w:eastAsia="MS Mincho" w:hAnsi="Times New Roman"/>
                <w:sz w:val="28"/>
                <w:szCs w:val="28"/>
              </w:rPr>
              <w:t xml:space="preserve"> обучающихся на всех уровнях образования, получивших оценку своих достижений (в том числе с использованием информационно-коммуникационных технологий) через добровольные и обязательные процедуры оценивания  для построения на основе этого индивидуальной образовательной траектории, способствующей социализации личности (в процентах);</w:t>
            </w:r>
          </w:p>
        </w:tc>
      </w:tr>
      <w:tr w:rsidR="007872B5" w:rsidRPr="002324EE" w:rsidTr="00C61D6E">
        <w:trPr>
          <w:trHeight w:val="87"/>
        </w:trPr>
        <w:tc>
          <w:tcPr>
            <w:tcW w:w="3143" w:type="dxa"/>
          </w:tcPr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6015" w:type="dxa"/>
            <w:vMerge/>
          </w:tcPr>
          <w:p w:rsidR="007872B5" w:rsidRPr="006B21D1" w:rsidRDefault="007872B5" w:rsidP="00C61D6E">
            <w:pPr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72B5" w:rsidRPr="002324EE" w:rsidTr="00C61D6E">
        <w:tc>
          <w:tcPr>
            <w:tcW w:w="3143" w:type="dxa"/>
          </w:tcPr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6015" w:type="dxa"/>
            <w:vMerge/>
          </w:tcPr>
          <w:p w:rsidR="007872B5" w:rsidRPr="006B21D1" w:rsidRDefault="007872B5" w:rsidP="00C61D6E">
            <w:pPr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72B5" w:rsidRPr="002324EE" w:rsidTr="00C61D6E">
        <w:trPr>
          <w:trHeight w:val="87"/>
        </w:trPr>
        <w:tc>
          <w:tcPr>
            <w:tcW w:w="3143" w:type="dxa"/>
          </w:tcPr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6015" w:type="dxa"/>
            <w:vMerge/>
          </w:tcPr>
          <w:p w:rsidR="007872B5" w:rsidRPr="006B21D1" w:rsidRDefault="007872B5" w:rsidP="00C61D6E">
            <w:pPr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72B5" w:rsidRPr="002324EE" w:rsidTr="00C61D6E">
        <w:tc>
          <w:tcPr>
            <w:tcW w:w="3143" w:type="dxa"/>
          </w:tcPr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6015" w:type="dxa"/>
            <w:vMerge/>
          </w:tcPr>
          <w:p w:rsidR="007872B5" w:rsidRPr="006B21D1" w:rsidRDefault="007872B5" w:rsidP="00C61D6E">
            <w:pPr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72B5" w:rsidRPr="002324EE" w:rsidTr="00C61D6E">
        <w:tc>
          <w:tcPr>
            <w:tcW w:w="3143" w:type="dxa"/>
          </w:tcPr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6015" w:type="dxa"/>
            <w:vMerge/>
          </w:tcPr>
          <w:p w:rsidR="007872B5" w:rsidRPr="006B21D1" w:rsidRDefault="007872B5" w:rsidP="00C61D6E">
            <w:pPr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72B5" w:rsidRPr="002324EE" w:rsidTr="00C61D6E">
        <w:tc>
          <w:tcPr>
            <w:tcW w:w="3143" w:type="dxa"/>
          </w:tcPr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6015" w:type="dxa"/>
            <w:vMerge/>
          </w:tcPr>
          <w:p w:rsidR="007872B5" w:rsidRPr="006B21D1" w:rsidRDefault="007872B5" w:rsidP="00C61D6E">
            <w:pPr>
              <w:spacing w:after="0" w:line="240" w:lineRule="auto"/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72B5" w:rsidRPr="002324EE" w:rsidTr="00C61D6E">
        <w:tc>
          <w:tcPr>
            <w:tcW w:w="3143" w:type="dxa"/>
          </w:tcPr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6015" w:type="dxa"/>
            <w:vMerge/>
          </w:tcPr>
          <w:p w:rsidR="007872B5" w:rsidRPr="006B21D1" w:rsidRDefault="007872B5" w:rsidP="00C61D6E">
            <w:pPr>
              <w:ind w:firstLine="88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7872B5" w:rsidRPr="002324EE" w:rsidTr="00C61D6E">
        <w:tc>
          <w:tcPr>
            <w:tcW w:w="3143" w:type="dxa"/>
          </w:tcPr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6015" w:type="dxa"/>
            <w:vMerge/>
          </w:tcPr>
          <w:p w:rsidR="007872B5" w:rsidRPr="006B21D1" w:rsidRDefault="007872B5" w:rsidP="00C61D6E">
            <w:pPr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72B5" w:rsidRPr="002324EE" w:rsidTr="00C61D6E">
        <w:tc>
          <w:tcPr>
            <w:tcW w:w="3143" w:type="dxa"/>
          </w:tcPr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6015" w:type="dxa"/>
            <w:vMerge/>
          </w:tcPr>
          <w:p w:rsidR="007872B5" w:rsidRPr="006B21D1" w:rsidRDefault="007872B5" w:rsidP="00C61D6E">
            <w:pPr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72B5" w:rsidRPr="002324EE" w:rsidTr="00C61D6E">
        <w:tc>
          <w:tcPr>
            <w:tcW w:w="3143" w:type="dxa"/>
          </w:tcPr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6015" w:type="dxa"/>
            <w:vMerge/>
          </w:tcPr>
          <w:p w:rsidR="007872B5" w:rsidRPr="006B21D1" w:rsidRDefault="007872B5" w:rsidP="00C61D6E">
            <w:pPr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72B5" w:rsidRPr="002324EE" w:rsidTr="00C61D6E">
        <w:tc>
          <w:tcPr>
            <w:tcW w:w="3143" w:type="dxa"/>
          </w:tcPr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6015" w:type="dxa"/>
            <w:vMerge/>
          </w:tcPr>
          <w:p w:rsidR="007872B5" w:rsidRPr="006B21D1" w:rsidRDefault="007872B5" w:rsidP="00C61D6E">
            <w:pPr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72B5" w:rsidRPr="002324EE" w:rsidTr="00C61D6E">
        <w:tc>
          <w:tcPr>
            <w:tcW w:w="3143" w:type="dxa"/>
          </w:tcPr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6015" w:type="dxa"/>
            <w:vMerge/>
          </w:tcPr>
          <w:p w:rsidR="007872B5" w:rsidRPr="006B21D1" w:rsidRDefault="007872B5" w:rsidP="00C61D6E">
            <w:pPr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72B5" w:rsidRPr="002324EE" w:rsidTr="00C61D6E">
        <w:tc>
          <w:tcPr>
            <w:tcW w:w="3143" w:type="dxa"/>
          </w:tcPr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6015" w:type="dxa"/>
            <w:vMerge/>
          </w:tcPr>
          <w:p w:rsidR="007872B5" w:rsidRPr="006B21D1" w:rsidRDefault="007872B5" w:rsidP="00C61D6E">
            <w:pPr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72B5" w:rsidRPr="002324EE" w:rsidTr="00C61D6E">
        <w:tc>
          <w:tcPr>
            <w:tcW w:w="3143" w:type="dxa"/>
          </w:tcPr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6015" w:type="dxa"/>
            <w:vMerge/>
          </w:tcPr>
          <w:p w:rsidR="007872B5" w:rsidRPr="006B21D1" w:rsidRDefault="007872B5" w:rsidP="00C61D6E">
            <w:pPr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72B5" w:rsidRPr="002324EE" w:rsidTr="00C61D6E">
        <w:tc>
          <w:tcPr>
            <w:tcW w:w="3143" w:type="dxa"/>
          </w:tcPr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6015" w:type="dxa"/>
            <w:vMerge/>
          </w:tcPr>
          <w:p w:rsidR="007872B5" w:rsidRPr="006B21D1" w:rsidRDefault="007872B5" w:rsidP="00C61D6E">
            <w:pPr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72B5" w:rsidRPr="002324EE" w:rsidTr="00C61D6E">
        <w:tc>
          <w:tcPr>
            <w:tcW w:w="3143" w:type="dxa"/>
          </w:tcPr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6015" w:type="dxa"/>
            <w:vMerge/>
          </w:tcPr>
          <w:p w:rsidR="007872B5" w:rsidRPr="006B21D1" w:rsidRDefault="007872B5" w:rsidP="00C61D6E">
            <w:pPr>
              <w:spacing w:after="0" w:line="240" w:lineRule="auto"/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72B5" w:rsidRPr="002324EE" w:rsidTr="00C61D6E">
        <w:tc>
          <w:tcPr>
            <w:tcW w:w="3143" w:type="dxa"/>
          </w:tcPr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6015" w:type="dxa"/>
          </w:tcPr>
          <w:p w:rsidR="007872B5" w:rsidRPr="006B21D1" w:rsidRDefault="007872B5" w:rsidP="00C61D6E">
            <w:pPr>
              <w:pStyle w:val="1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1D1">
              <w:rPr>
                <w:rFonts w:ascii="Times New Roman" w:hAnsi="Times New Roman" w:cs="Times New Roman"/>
                <w:sz w:val="28"/>
                <w:szCs w:val="28"/>
              </w:rPr>
              <w:t>доля образовательных организаций, реализующих адаптированные образовательные программы, в которых созданы современные материально-технические условия в соответствии с федеральным государственным образовательным стандартом образования обучающихся с ограниченными возможностями здоровья, в общем количестве организаций, реализующих адаптированные образовательные программы (в процентах);</w:t>
            </w:r>
          </w:p>
          <w:p w:rsidR="007872B5" w:rsidRPr="006B21D1" w:rsidRDefault="007872B5" w:rsidP="00C61D6E">
            <w:pPr>
              <w:spacing w:after="0" w:line="240" w:lineRule="auto"/>
              <w:ind w:firstLine="27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21D1">
              <w:rPr>
                <w:rFonts w:ascii="Times New Roman" w:hAnsi="Times New Roman"/>
                <w:sz w:val="28"/>
                <w:szCs w:val="28"/>
              </w:rPr>
              <w:t>доля педагогических работников в возрасте до 30 лет, работающих в дошкольных образовательных организациях, общеобразовательных организациях, организациях дополнительного образования, расположенных на территории района, в общем количестве педагогических работников, работающих в дошкольных образовательных организациях, общеобразовательных организациях, организациях дополнительного образования района (в процентах)</w:t>
            </w:r>
          </w:p>
          <w:p w:rsidR="007872B5" w:rsidRPr="006B21D1" w:rsidRDefault="007872B5" w:rsidP="00C61D6E">
            <w:pPr>
              <w:spacing w:after="0" w:line="240" w:lineRule="auto"/>
              <w:ind w:firstLine="27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21D1">
              <w:rPr>
                <w:rFonts w:ascii="Times New Roman" w:hAnsi="Times New Roman"/>
                <w:sz w:val="28"/>
                <w:szCs w:val="28"/>
              </w:rPr>
              <w:t>доля детей, охваченных отдыхом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каникулярное время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 в организациях отдыха детей и их оздоровления, в общем числе детей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 охваченных отдыхом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в организациях отдыха детей и их оздоровления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всех типов 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>(в процентах)</w:t>
            </w:r>
          </w:p>
          <w:p w:rsidR="007872B5" w:rsidRPr="006B21D1" w:rsidRDefault="007872B5" w:rsidP="00C61D6E">
            <w:pPr>
              <w:spacing w:after="0" w:line="240" w:lineRule="auto"/>
              <w:ind w:firstLine="27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21D1">
              <w:rPr>
                <w:rFonts w:ascii="Times New Roman" w:hAnsi="Times New Roman"/>
                <w:sz w:val="28"/>
                <w:szCs w:val="28"/>
              </w:rPr>
              <w:t xml:space="preserve">доля </w:t>
            </w:r>
            <w:r>
              <w:rPr>
                <w:rFonts w:ascii="Times New Roman" w:hAnsi="Times New Roman"/>
                <w:sz w:val="28"/>
                <w:szCs w:val="28"/>
              </w:rPr>
              <w:t>несовершеннолетних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состоящих на профилактическом учете в органах внутренних дел, 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охваченных отдыхом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каникулярное время 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в организациях отдыха детей и их </w:t>
            </w:r>
            <w:r w:rsidRPr="006B21D1">
              <w:rPr>
                <w:rFonts w:ascii="Times New Roman" w:hAnsi="Times New Roman"/>
                <w:sz w:val="28"/>
                <w:szCs w:val="28"/>
              </w:rPr>
              <w:lastRenderedPageBreak/>
              <w:t>оздоровления и оздоровлением в загородных лагерях отдыха</w:t>
            </w:r>
            <w:r>
              <w:rPr>
                <w:rFonts w:ascii="Times New Roman" w:hAnsi="Times New Roman"/>
                <w:sz w:val="28"/>
                <w:szCs w:val="28"/>
              </w:rPr>
              <w:t>, лагерях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 с дневным пребыванием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детей, в общем числе 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несовершеннолетних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состоящих на профилактическом учете в органах внутренних дел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 (в процентах)</w:t>
            </w:r>
          </w:p>
          <w:p w:rsidR="007872B5" w:rsidRPr="006B21D1" w:rsidRDefault="007872B5" w:rsidP="00C61D6E">
            <w:pPr>
              <w:spacing w:after="0" w:line="240" w:lineRule="auto"/>
              <w:ind w:firstLine="27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21D1">
              <w:rPr>
                <w:rFonts w:ascii="Times New Roman" w:hAnsi="Times New Roman"/>
                <w:sz w:val="28"/>
                <w:szCs w:val="28"/>
              </w:rPr>
              <w:t xml:space="preserve">доля детей, охваченных отдыхом в </w:t>
            </w:r>
            <w:r>
              <w:rPr>
                <w:rFonts w:ascii="Times New Roman" w:hAnsi="Times New Roman"/>
                <w:sz w:val="28"/>
                <w:szCs w:val="28"/>
              </w:rPr>
              <w:t>каникулярное время в лаге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рях, с дневным пребыванием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детей, в общем числе 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детей, 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>охваченных отдыхом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в организациях отдыха детей и их оздоровления </w:t>
            </w:r>
            <w:r>
              <w:rPr>
                <w:rFonts w:ascii="Times New Roman" w:hAnsi="Times New Roman"/>
                <w:sz w:val="28"/>
                <w:szCs w:val="28"/>
              </w:rPr>
              <w:t>всех типов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 (в процентах)</w:t>
            </w:r>
          </w:p>
          <w:p w:rsidR="007872B5" w:rsidRPr="00D83041" w:rsidRDefault="007872B5" w:rsidP="00C61D6E">
            <w:pPr>
              <w:spacing w:after="0" w:line="240" w:lineRule="auto"/>
              <w:ind w:firstLine="27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3041">
              <w:rPr>
                <w:rFonts w:ascii="Times New Roman" w:hAnsi="Times New Roman"/>
                <w:sz w:val="28"/>
                <w:szCs w:val="28"/>
              </w:rPr>
              <w:t>доля образовательных организаций, в которых созданы условия для получения детьми-инвалидами качественного образования, в общем количестве образовательных организаций (в процентах)</w:t>
            </w:r>
          </w:p>
          <w:p w:rsidR="007872B5" w:rsidRPr="007A3351" w:rsidRDefault="007872B5" w:rsidP="00C61D6E">
            <w:pPr>
              <w:spacing w:after="0" w:line="240" w:lineRule="auto"/>
              <w:ind w:firstLine="27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3351">
              <w:rPr>
                <w:rFonts w:ascii="Times New Roman" w:hAnsi="Times New Roman"/>
                <w:sz w:val="28"/>
                <w:szCs w:val="28"/>
              </w:rPr>
              <w:t>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 (в процентах)</w:t>
            </w:r>
          </w:p>
          <w:p w:rsidR="007872B5" w:rsidRPr="007A3351" w:rsidRDefault="007872B5" w:rsidP="00C61D6E">
            <w:pPr>
              <w:spacing w:after="0" w:line="240" w:lineRule="auto"/>
              <w:ind w:firstLine="27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A3351">
              <w:rPr>
                <w:rFonts w:ascii="Times New Roman" w:hAnsi="Times New Roman"/>
                <w:sz w:val="28"/>
                <w:szCs w:val="28"/>
              </w:rPr>
              <w:t>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образования и науки Российской Федерации от 26.12.2013г. №1400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</w:t>
            </w:r>
            <w:proofErr w:type="gramEnd"/>
            <w:r w:rsidRPr="007A33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7A3351">
              <w:rPr>
                <w:rFonts w:ascii="Times New Roman" w:hAnsi="Times New Roman"/>
                <w:sz w:val="28"/>
                <w:szCs w:val="28"/>
              </w:rPr>
              <w:t>образовании</w:t>
            </w:r>
            <w:proofErr w:type="gramEnd"/>
            <w:r w:rsidRPr="007A3351">
              <w:rPr>
                <w:rFonts w:ascii="Times New Roman" w:hAnsi="Times New Roman"/>
                <w:sz w:val="28"/>
                <w:szCs w:val="28"/>
              </w:rPr>
              <w:t xml:space="preserve"> экзаменов государственной итоговой аттестации по образовательным программам среднего общего образования (в процентах) </w:t>
            </w:r>
          </w:p>
          <w:p w:rsidR="007872B5" w:rsidRPr="007A3351" w:rsidRDefault="007872B5" w:rsidP="00C61D6E">
            <w:pPr>
              <w:spacing w:after="0" w:line="240" w:lineRule="auto"/>
              <w:ind w:firstLine="27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3351">
              <w:rPr>
                <w:rFonts w:ascii="Times New Roman" w:hAnsi="Times New Roman"/>
                <w:sz w:val="28"/>
                <w:szCs w:val="28"/>
              </w:rPr>
              <w:t xml:space="preserve">доля обучающихся, проживающих в населенных пунктах, расположенных на расстоянии более двух километров от образовательной организации и обеспеченных </w:t>
            </w:r>
            <w:r w:rsidRPr="007A3351">
              <w:rPr>
                <w:rFonts w:ascii="Times New Roman" w:hAnsi="Times New Roman"/>
                <w:sz w:val="28"/>
                <w:szCs w:val="28"/>
              </w:rPr>
              <w:lastRenderedPageBreak/>
              <w:t>транспортными средствами для организации их перевозки, в общем количестве обучающихся, проживающих в населенных пунктах, расположенных на расстоянии более двух километров от образовательной организации (в процентах)</w:t>
            </w:r>
          </w:p>
          <w:p w:rsidR="007872B5" w:rsidRPr="007A3351" w:rsidRDefault="007872B5" w:rsidP="00C61D6E">
            <w:pPr>
              <w:spacing w:after="0" w:line="240" w:lineRule="auto"/>
              <w:ind w:firstLine="27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7A3351">
              <w:rPr>
                <w:rFonts w:ascii="Times New Roman" w:hAnsi="Times New Roman"/>
                <w:sz w:val="28"/>
                <w:szCs w:val="28"/>
              </w:rPr>
              <w:t>доля использованной муниципальным образованием субсидии местному бюджету в общем размере субсидии местному бюджету, перечисленной муниципальному образования (в процентах)</w:t>
            </w:r>
          </w:p>
          <w:p w:rsidR="007872B5" w:rsidRPr="0090108B" w:rsidRDefault="007872B5" w:rsidP="00C61D6E">
            <w:pPr>
              <w:spacing w:after="0" w:line="240" w:lineRule="auto"/>
              <w:ind w:firstLine="27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A3351">
              <w:rPr>
                <w:rFonts w:ascii="Times New Roman" w:hAnsi="Times New Roman"/>
                <w:sz w:val="28"/>
                <w:szCs w:val="28"/>
              </w:rPr>
              <w:t>доля обучающихся, обеспеченных питанием, в общем количестве обучающихся (от заявленной потребности обучающихся</w:t>
            </w:r>
            <w:proofErr w:type="gramStart"/>
            <w:r w:rsidRPr="007A3351">
              <w:rPr>
                <w:rFonts w:ascii="Times New Roman" w:hAnsi="Times New Roman"/>
                <w:sz w:val="28"/>
                <w:szCs w:val="28"/>
              </w:rPr>
              <w:t>)(</w:t>
            </w:r>
            <w:proofErr w:type="gramEnd"/>
            <w:r w:rsidRPr="007A3351">
              <w:rPr>
                <w:rFonts w:ascii="Times New Roman" w:hAnsi="Times New Roman"/>
                <w:sz w:val="28"/>
                <w:szCs w:val="28"/>
              </w:rPr>
              <w:t>в процентах)</w:t>
            </w:r>
          </w:p>
        </w:tc>
      </w:tr>
      <w:tr w:rsidR="007872B5" w:rsidRPr="002324EE" w:rsidTr="00C61D6E">
        <w:tc>
          <w:tcPr>
            <w:tcW w:w="3143" w:type="dxa"/>
          </w:tcPr>
          <w:p w:rsidR="007872B5" w:rsidRPr="002324EE" w:rsidRDefault="007872B5" w:rsidP="00C61D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4EE">
              <w:rPr>
                <w:rFonts w:ascii="Times New Roman" w:hAnsi="Times New Roman"/>
                <w:sz w:val="28"/>
                <w:szCs w:val="28"/>
              </w:rPr>
              <w:lastRenderedPageBreak/>
              <w:t>Этапы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сроки   реализации п</w:t>
            </w:r>
            <w:r w:rsidRPr="002324EE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6015" w:type="dxa"/>
          </w:tcPr>
          <w:p w:rsidR="007872B5" w:rsidRDefault="007872B5" w:rsidP="00C61D6E">
            <w:pPr>
              <w:spacing w:after="0" w:line="240" w:lineRule="auto"/>
              <w:ind w:firstLine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4EE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6–2025</w:t>
            </w:r>
            <w:r w:rsidRPr="002324EE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72B5" w:rsidRPr="002324EE" w:rsidRDefault="007872B5" w:rsidP="00C61D6E">
            <w:pPr>
              <w:spacing w:after="0" w:line="240" w:lineRule="auto"/>
              <w:ind w:firstLine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Программа реализуется в 1 этап</w:t>
            </w:r>
          </w:p>
        </w:tc>
      </w:tr>
      <w:tr w:rsidR="007872B5" w:rsidRPr="00AD75FA" w:rsidTr="00C61D6E">
        <w:tc>
          <w:tcPr>
            <w:tcW w:w="3143" w:type="dxa"/>
          </w:tcPr>
          <w:p w:rsidR="007872B5" w:rsidRPr="002324EE" w:rsidRDefault="007872B5" w:rsidP="00C61D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4EE">
              <w:rPr>
                <w:rFonts w:ascii="Times New Roman" w:hAnsi="Times New Roman"/>
                <w:sz w:val="28"/>
                <w:szCs w:val="28"/>
              </w:rPr>
              <w:t xml:space="preserve">Объемы и источники </w:t>
            </w:r>
          </w:p>
          <w:p w:rsidR="007872B5" w:rsidRPr="002324EE" w:rsidRDefault="007872B5" w:rsidP="00C61D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4EE">
              <w:rPr>
                <w:rFonts w:ascii="Times New Roman" w:hAnsi="Times New Roman"/>
                <w:sz w:val="28"/>
                <w:szCs w:val="28"/>
              </w:rPr>
              <w:t xml:space="preserve">финансирования </w:t>
            </w:r>
          </w:p>
          <w:p w:rsidR="007872B5" w:rsidRPr="002324EE" w:rsidRDefault="007872B5" w:rsidP="00C61D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2324EE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5" w:type="dxa"/>
          </w:tcPr>
          <w:p w:rsidR="007872B5" w:rsidRPr="00AD75FA" w:rsidRDefault="007872B5" w:rsidP="00C61D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75FA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за счет средств федерального, областного и местного бюджетов </w:t>
            </w:r>
            <w:r w:rsidRPr="00AD75FA">
              <w:rPr>
                <w:rFonts w:ascii="Times New Roman" w:hAnsi="Times New Roman"/>
                <w:sz w:val="28"/>
                <w:szCs w:val="28"/>
              </w:rPr>
              <w:t>мероприятий прог</w:t>
            </w:r>
            <w:r>
              <w:rPr>
                <w:rFonts w:ascii="Times New Roman" w:hAnsi="Times New Roman"/>
                <w:sz w:val="28"/>
                <w:szCs w:val="28"/>
              </w:rPr>
              <w:t>раммы в 2016–2025</w:t>
            </w:r>
            <w:r w:rsidRPr="00AD75FA">
              <w:rPr>
                <w:rFonts w:ascii="Times New Roman" w:hAnsi="Times New Roman"/>
                <w:sz w:val="28"/>
                <w:szCs w:val="28"/>
              </w:rPr>
              <w:t xml:space="preserve"> годах составит </w:t>
            </w:r>
            <w:r>
              <w:rPr>
                <w:rFonts w:ascii="Times New Roman" w:hAnsi="Times New Roman"/>
                <w:sz w:val="28"/>
                <w:szCs w:val="28"/>
              </w:rPr>
              <w:t>58</w:t>
            </w:r>
            <w:r w:rsidRPr="00CE01A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310B96">
              <w:rPr>
                <w:rFonts w:ascii="Times New Roman" w:hAnsi="Times New Roman"/>
                <w:sz w:val="28"/>
                <w:szCs w:val="28"/>
              </w:rPr>
              <w:t>704</w:t>
            </w:r>
            <w:r w:rsidRPr="00A478D7">
              <w:rPr>
                <w:rFonts w:ascii="Times New Roman" w:hAnsi="Times New Roman"/>
                <w:sz w:val="28"/>
                <w:szCs w:val="28"/>
              </w:rPr>
              <w:t>,</w:t>
            </w:r>
            <w:r w:rsidR="00310B96">
              <w:rPr>
                <w:rFonts w:ascii="Times New Roman" w:hAnsi="Times New Roman"/>
                <w:sz w:val="28"/>
                <w:szCs w:val="28"/>
              </w:rPr>
              <w:t>48</w:t>
            </w:r>
            <w:r w:rsidRPr="00A478D7">
              <w:rPr>
                <w:rFonts w:ascii="Times New Roman" w:hAnsi="Times New Roman"/>
                <w:sz w:val="28"/>
                <w:szCs w:val="28"/>
              </w:rPr>
              <w:t>6</w:t>
            </w:r>
            <w:r w:rsidRPr="00AD75FA">
              <w:rPr>
                <w:rFonts w:ascii="Times New Roman" w:hAnsi="Times New Roman"/>
                <w:sz w:val="28"/>
                <w:szCs w:val="28"/>
              </w:rPr>
              <w:t>  тыс. рублей, их них:</w:t>
            </w:r>
          </w:p>
          <w:p w:rsidR="007872B5" w:rsidRPr="00AD75FA" w:rsidRDefault="007872B5" w:rsidP="00C61D6E">
            <w:pPr>
              <w:spacing w:after="0" w:line="240" w:lineRule="auto"/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75FA">
              <w:rPr>
                <w:rFonts w:ascii="Times New Roman" w:hAnsi="Times New Roman"/>
                <w:sz w:val="28"/>
                <w:szCs w:val="28"/>
              </w:rPr>
              <w:t xml:space="preserve">в 2016 году – </w:t>
            </w:r>
            <w:r>
              <w:rPr>
                <w:rFonts w:ascii="Times New Roman" w:hAnsi="Times New Roman"/>
                <w:sz w:val="28"/>
                <w:szCs w:val="28"/>
              </w:rPr>
              <w:t>30 786,706</w:t>
            </w:r>
            <w:r w:rsidRPr="00AD75F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7872B5" w:rsidRPr="00AD2F5C" w:rsidRDefault="007872B5" w:rsidP="00C61D6E">
            <w:pPr>
              <w:spacing w:after="0" w:line="240" w:lineRule="auto"/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75FA">
              <w:rPr>
                <w:rFonts w:ascii="Times New Roman" w:hAnsi="Times New Roman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48064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AD2F5C">
              <w:rPr>
                <w:rFonts w:ascii="Times New Roman" w:hAnsi="Times New Roman"/>
                <w:sz w:val="28"/>
                <w:szCs w:val="28"/>
              </w:rPr>
              <w:t>776,78  тыс. рублей;</w:t>
            </w:r>
          </w:p>
          <w:p w:rsidR="007872B5" w:rsidRPr="004129CF" w:rsidRDefault="007872B5" w:rsidP="00C61D6E">
            <w:pPr>
              <w:spacing w:after="0" w:line="240" w:lineRule="auto"/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29CF">
              <w:rPr>
                <w:rFonts w:ascii="Times New Roman" w:hAnsi="Times New Roman"/>
                <w:sz w:val="28"/>
                <w:szCs w:val="28"/>
              </w:rPr>
              <w:t xml:space="preserve">в 2018 году – 7 </w:t>
            </w:r>
            <w:r w:rsidR="00310B96">
              <w:rPr>
                <w:rFonts w:ascii="Times New Roman" w:hAnsi="Times New Roman"/>
                <w:sz w:val="28"/>
                <w:szCs w:val="28"/>
              </w:rPr>
              <w:t>624</w:t>
            </w:r>
            <w:r w:rsidRPr="004129CF">
              <w:rPr>
                <w:rFonts w:ascii="Times New Roman" w:hAnsi="Times New Roman"/>
                <w:sz w:val="28"/>
                <w:szCs w:val="28"/>
              </w:rPr>
              <w:t>,</w:t>
            </w:r>
            <w:r w:rsidR="00310B96">
              <w:rPr>
                <w:rFonts w:ascii="Times New Roman" w:hAnsi="Times New Roman"/>
                <w:sz w:val="28"/>
                <w:szCs w:val="28"/>
              </w:rPr>
              <w:t>0</w:t>
            </w:r>
            <w:r w:rsidRPr="004129CF">
              <w:rPr>
                <w:rFonts w:ascii="Times New Roman" w:hAnsi="Times New Roman"/>
                <w:sz w:val="28"/>
                <w:szCs w:val="28"/>
              </w:rPr>
              <w:t xml:space="preserve">  тыс. рублей;</w:t>
            </w:r>
          </w:p>
          <w:p w:rsidR="007872B5" w:rsidRPr="00AD75FA" w:rsidRDefault="007872B5" w:rsidP="00C61D6E">
            <w:pPr>
              <w:spacing w:after="0" w:line="240" w:lineRule="auto"/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29CF">
              <w:rPr>
                <w:rFonts w:ascii="Times New Roman" w:hAnsi="Times New Roman"/>
                <w:sz w:val="28"/>
                <w:szCs w:val="28"/>
              </w:rPr>
              <w:t xml:space="preserve">в 2019 году – </w:t>
            </w:r>
            <w:r>
              <w:rPr>
                <w:rFonts w:ascii="Times New Roman" w:hAnsi="Times New Roman"/>
                <w:sz w:val="28"/>
                <w:szCs w:val="28"/>
              </w:rPr>
              <w:t>4 258,5</w:t>
            </w:r>
            <w:r w:rsidRPr="004129CF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Pr="004129CF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4129CF">
              <w:rPr>
                <w:rFonts w:ascii="Times New Roman" w:hAnsi="Times New Roman"/>
                <w:sz w:val="28"/>
                <w:szCs w:val="28"/>
              </w:rPr>
              <w:t>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872B5" w:rsidRPr="00AD75FA" w:rsidRDefault="007872B5" w:rsidP="00C61D6E">
            <w:pPr>
              <w:spacing w:after="0" w:line="240" w:lineRule="auto"/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2020 году – 4 258,5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ублей;</w:t>
            </w:r>
          </w:p>
          <w:p w:rsidR="007872B5" w:rsidRPr="00AD75FA" w:rsidRDefault="007872B5" w:rsidP="00C61D6E">
            <w:pPr>
              <w:spacing w:after="0" w:line="240" w:lineRule="auto"/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2021 году – 0,0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ублей;</w:t>
            </w:r>
          </w:p>
          <w:p w:rsidR="007872B5" w:rsidRPr="00AD75FA" w:rsidRDefault="007872B5" w:rsidP="00C61D6E">
            <w:pPr>
              <w:spacing w:after="0" w:line="240" w:lineRule="auto"/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2022 году – 0,0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ублей;</w:t>
            </w:r>
          </w:p>
          <w:p w:rsidR="007872B5" w:rsidRPr="00AD75FA" w:rsidRDefault="007872B5" w:rsidP="00C61D6E">
            <w:pPr>
              <w:spacing w:after="0" w:line="240" w:lineRule="auto"/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2023 году – 0,0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ублей;</w:t>
            </w:r>
          </w:p>
          <w:p w:rsidR="007872B5" w:rsidRPr="00AD75FA" w:rsidRDefault="007872B5" w:rsidP="00C61D6E">
            <w:pPr>
              <w:spacing w:after="0" w:line="240" w:lineRule="auto"/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2024 году – 0,0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ублей;</w:t>
            </w:r>
          </w:p>
          <w:p w:rsidR="007872B5" w:rsidRPr="00AD75FA" w:rsidRDefault="007872B5" w:rsidP="00C61D6E">
            <w:pPr>
              <w:spacing w:after="0" w:line="240" w:lineRule="auto"/>
              <w:ind w:firstLine="88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2025 году – 0,0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ублей;</w:t>
            </w:r>
          </w:p>
        </w:tc>
      </w:tr>
      <w:tr w:rsidR="007872B5" w:rsidRPr="002324EE" w:rsidTr="00C61D6E">
        <w:trPr>
          <w:trHeight w:val="1933"/>
        </w:trPr>
        <w:tc>
          <w:tcPr>
            <w:tcW w:w="3143" w:type="dxa"/>
            <w:vMerge w:val="restart"/>
          </w:tcPr>
          <w:p w:rsidR="007872B5" w:rsidRPr="002324EE" w:rsidRDefault="007872B5" w:rsidP="00C61D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4EE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реализации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2324EE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7872B5" w:rsidRPr="002324EE" w:rsidRDefault="007872B5" w:rsidP="00C61D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5" w:type="dxa"/>
          </w:tcPr>
          <w:p w:rsidR="007872B5" w:rsidRPr="00E92A05" w:rsidRDefault="007872B5" w:rsidP="00C61D6E">
            <w:pPr>
              <w:spacing w:after="0" w:line="240" w:lineRule="auto"/>
              <w:ind w:firstLine="92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2A0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доли школьников, которым предоставлена возможность обучаться в соответствии с основными современными требованиями, в об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щей численности школьников, до 9,3</w:t>
            </w:r>
            <w:r w:rsidRPr="00E92A0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процентов;</w:t>
            </w:r>
          </w:p>
        </w:tc>
      </w:tr>
      <w:tr w:rsidR="007872B5" w:rsidRPr="002324EE" w:rsidTr="00C61D6E">
        <w:tc>
          <w:tcPr>
            <w:tcW w:w="3143" w:type="dxa"/>
            <w:vMerge/>
          </w:tcPr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5" w:type="dxa"/>
          </w:tcPr>
          <w:p w:rsidR="007872B5" w:rsidRPr="00E92A05" w:rsidRDefault="007872B5" w:rsidP="00C61D6E">
            <w:pPr>
              <w:spacing w:after="0" w:line="240" w:lineRule="auto"/>
              <w:ind w:firstLine="88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2A0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доли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валидов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школьного возраста, до </w:t>
            </w:r>
            <w:r w:rsidRPr="00E92A05">
              <w:rPr>
                <w:rFonts w:ascii="Times New Roman" w:hAnsi="Times New Roman"/>
                <w:color w:val="000000"/>
                <w:sz w:val="28"/>
                <w:szCs w:val="28"/>
              </w:rPr>
              <w:t>5 процентов</w:t>
            </w:r>
          </w:p>
        </w:tc>
      </w:tr>
      <w:tr w:rsidR="007872B5" w:rsidRPr="002324EE" w:rsidTr="00C61D6E">
        <w:trPr>
          <w:trHeight w:val="322"/>
        </w:trPr>
        <w:tc>
          <w:tcPr>
            <w:tcW w:w="3143" w:type="dxa"/>
            <w:vMerge/>
          </w:tcPr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5" w:type="dxa"/>
            <w:vMerge w:val="restart"/>
          </w:tcPr>
          <w:p w:rsidR="007872B5" w:rsidRPr="00E92A05" w:rsidRDefault="007872B5" w:rsidP="00C61D6E">
            <w:pPr>
              <w:spacing w:after="0" w:line="240" w:lineRule="auto"/>
              <w:ind w:firstLine="88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2A0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доли учителей, эффективно использующих современные образовательные технологии (в том числе информационно-коммуникационные технологии) в профессиональной деятельности, в общей численности учителей, до 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,6</w:t>
            </w:r>
            <w:r w:rsidRPr="00E92A0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процентов</w:t>
            </w:r>
          </w:p>
          <w:p w:rsidR="007872B5" w:rsidRPr="00E92A05" w:rsidRDefault="007872B5" w:rsidP="00C61D6E">
            <w:pPr>
              <w:spacing w:line="240" w:lineRule="auto"/>
              <w:ind w:firstLine="88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2A0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увеличение доли учителей, участвующих в деятельности профессиональных сетевых сообществ и </w:t>
            </w:r>
            <w:proofErr w:type="spellStart"/>
            <w:r w:rsidRPr="00E92A05">
              <w:rPr>
                <w:rFonts w:ascii="Times New Roman" w:hAnsi="Times New Roman"/>
                <w:color w:val="000000"/>
                <w:sz w:val="28"/>
                <w:szCs w:val="28"/>
              </w:rPr>
              <w:t>саморегулируемых</w:t>
            </w:r>
            <w:proofErr w:type="spellEnd"/>
            <w:r w:rsidRPr="00E92A0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организаций и регулярно получающих в них профессиональную помощь и поддержку, в общей численности учителей до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  <w:r w:rsidRPr="00E92A0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проценто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</w:p>
        </w:tc>
      </w:tr>
      <w:tr w:rsidR="007872B5" w:rsidRPr="002324EE" w:rsidTr="00C61D6E">
        <w:trPr>
          <w:trHeight w:val="322"/>
        </w:trPr>
        <w:tc>
          <w:tcPr>
            <w:tcW w:w="3143" w:type="dxa"/>
            <w:vMerge/>
          </w:tcPr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5" w:type="dxa"/>
            <w:vMerge/>
          </w:tcPr>
          <w:p w:rsidR="007872B5" w:rsidRPr="00E92A05" w:rsidRDefault="007872B5" w:rsidP="00C61D6E">
            <w:pPr>
              <w:spacing w:line="240" w:lineRule="auto"/>
              <w:ind w:firstLine="88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872B5" w:rsidRPr="002324EE" w:rsidTr="00C61D6E">
        <w:trPr>
          <w:trHeight w:val="322"/>
        </w:trPr>
        <w:tc>
          <w:tcPr>
            <w:tcW w:w="3143" w:type="dxa"/>
            <w:vMerge/>
          </w:tcPr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5" w:type="dxa"/>
            <w:vMerge/>
          </w:tcPr>
          <w:p w:rsidR="007872B5" w:rsidRPr="00E92A05" w:rsidRDefault="007872B5" w:rsidP="00C61D6E">
            <w:pPr>
              <w:spacing w:line="240" w:lineRule="auto"/>
              <w:ind w:firstLine="88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872B5" w:rsidRPr="002324EE" w:rsidTr="00C61D6E">
        <w:trPr>
          <w:trHeight w:val="322"/>
        </w:trPr>
        <w:tc>
          <w:tcPr>
            <w:tcW w:w="3143" w:type="dxa"/>
            <w:vMerge/>
          </w:tcPr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5" w:type="dxa"/>
            <w:vMerge/>
          </w:tcPr>
          <w:p w:rsidR="007872B5" w:rsidRPr="00E92A05" w:rsidRDefault="007872B5" w:rsidP="00C61D6E">
            <w:pPr>
              <w:spacing w:line="240" w:lineRule="auto"/>
              <w:ind w:firstLine="88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872B5" w:rsidRPr="002324EE" w:rsidTr="00C61D6E">
        <w:trPr>
          <w:trHeight w:val="322"/>
        </w:trPr>
        <w:tc>
          <w:tcPr>
            <w:tcW w:w="3143" w:type="dxa"/>
            <w:vMerge/>
          </w:tcPr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5" w:type="dxa"/>
            <w:vMerge/>
          </w:tcPr>
          <w:p w:rsidR="007872B5" w:rsidRPr="00E92A05" w:rsidRDefault="007872B5" w:rsidP="00C61D6E">
            <w:pPr>
              <w:spacing w:after="0" w:line="240" w:lineRule="auto"/>
              <w:ind w:firstLine="88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872B5" w:rsidRPr="002324EE" w:rsidTr="00C61D6E">
        <w:tc>
          <w:tcPr>
            <w:tcW w:w="3143" w:type="dxa"/>
            <w:vMerge/>
          </w:tcPr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5" w:type="dxa"/>
          </w:tcPr>
          <w:p w:rsidR="007872B5" w:rsidRPr="006E4D91" w:rsidRDefault="007872B5" w:rsidP="002E4244">
            <w:pPr>
              <w:spacing w:after="0" w:line="240" w:lineRule="auto"/>
              <w:ind w:firstLine="880"/>
              <w:jc w:val="both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  <w:r w:rsidRPr="00E92A05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 xml:space="preserve">увеличение доли обучающихся в общей численности обучающихся на всех уровнях образования, получивших оценку своих достижений (в том числе с использованием информационно-коммуникационных технологий) через добровольные и обязательные процедуры оценивания  для построения на основе этого индивидуальной образовательной траектории, способствующей социализации личности, до </w:t>
            </w:r>
            <w:r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9</w:t>
            </w:r>
            <w:r w:rsidRPr="00E92A05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>3</w:t>
            </w:r>
            <w:r w:rsidRPr="00E92A05">
              <w:rPr>
                <w:rFonts w:ascii="Times New Roman" w:eastAsia="MS Mincho" w:hAnsi="Times New Roman"/>
                <w:color w:val="000000"/>
                <w:sz w:val="28"/>
                <w:szCs w:val="28"/>
              </w:rPr>
              <w:t xml:space="preserve"> процентов</w:t>
            </w:r>
            <w:r w:rsidRPr="00E92A0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</w:t>
            </w:r>
          </w:p>
        </w:tc>
      </w:tr>
      <w:tr w:rsidR="007872B5" w:rsidRPr="002324EE" w:rsidTr="00C61D6E">
        <w:trPr>
          <w:trHeight w:val="3177"/>
        </w:trPr>
        <w:tc>
          <w:tcPr>
            <w:tcW w:w="3143" w:type="dxa"/>
            <w:vMerge/>
          </w:tcPr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5" w:type="dxa"/>
          </w:tcPr>
          <w:p w:rsidR="007872B5" w:rsidRPr="00B301D4" w:rsidRDefault="007872B5" w:rsidP="00C61D6E">
            <w:pPr>
              <w:pStyle w:val="1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2A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увеличение доли образовательных организаций, реализующих адаптированные образовательные программы, в которых созданы современные материально-технические условия в соответствии с федеральным государственным образовательным стандартом образования обучающихся с ограниченными возможностями здоровья, в общем количестве организаций, реализующих адаптированные образовательные программы, до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 w:rsidRPr="00E92A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проценто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</w:tr>
      <w:tr w:rsidR="007872B5" w:rsidRPr="002324EE" w:rsidTr="00C61D6E">
        <w:tc>
          <w:tcPr>
            <w:tcW w:w="3143" w:type="dxa"/>
          </w:tcPr>
          <w:p w:rsidR="007872B5" w:rsidRPr="002324EE" w:rsidRDefault="007872B5" w:rsidP="00C61D6E">
            <w:pPr>
              <w:spacing w:after="0" w:line="240" w:lineRule="auto"/>
              <w:ind w:firstLine="88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5" w:type="dxa"/>
          </w:tcPr>
          <w:p w:rsidR="007872B5" w:rsidRPr="00E92A05" w:rsidRDefault="007872B5" w:rsidP="00C61D6E">
            <w:pPr>
              <w:spacing w:after="0" w:line="240" w:lineRule="auto"/>
              <w:ind w:firstLine="27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2A0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доли педагогических работников в возрасте до 30 лет, работающих в дошкольных образовательных организациях, общеобразовательных организациях, организациях дополнительного образования, расположенных на территории района, в общем количестве педагогических работников, работающих в дошкольных образовательных организациях, общеобразовательных организациях, организациях дополнит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ельного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образования района, до </w:t>
            </w:r>
            <w:r w:rsidRPr="00E92A05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,6</w:t>
            </w:r>
            <w:r w:rsidRPr="00E92A0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процентов</w:t>
            </w:r>
          </w:p>
          <w:p w:rsidR="007872B5" w:rsidRPr="006B21D1" w:rsidRDefault="007872B5" w:rsidP="00C61D6E">
            <w:pPr>
              <w:spacing w:after="0" w:line="240" w:lineRule="auto"/>
              <w:ind w:firstLine="27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 детей, охваченных отдыхом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каникулярное время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 в организациях отдыха детей и их оздоровления, в общем числе детей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 охваченных отдыхом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в организациях отдыха детей и их оздоровления </w:t>
            </w:r>
            <w:r>
              <w:rPr>
                <w:rFonts w:ascii="Times New Roman" w:hAnsi="Times New Roman"/>
                <w:sz w:val="28"/>
                <w:szCs w:val="28"/>
              </w:rPr>
              <w:t>всех типов, до 0,2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 процент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</w:p>
          <w:p w:rsidR="007872B5" w:rsidRPr="006B21D1" w:rsidRDefault="007872B5" w:rsidP="00C61D6E">
            <w:pPr>
              <w:spacing w:after="0" w:line="240" w:lineRule="auto"/>
              <w:ind w:firstLine="27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>дол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несовершеннолетних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состоящих на профилактическом учете в органах внутренних дел, 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охваченных отдыхом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каникулярное время 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>в организациях отдыха детей и их оздоровления и оздоровлением в загородных лагерях отдыха</w:t>
            </w:r>
            <w:r>
              <w:rPr>
                <w:rFonts w:ascii="Times New Roman" w:hAnsi="Times New Roman"/>
                <w:sz w:val="28"/>
                <w:szCs w:val="28"/>
              </w:rPr>
              <w:t>, лагерях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 с дневным пребыванием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детей, в общем числе 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несовершеннолетних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состоящих на профилактическом учете в органах внутренних дел, до 0,07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 процент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</w:p>
          <w:p w:rsidR="007872B5" w:rsidRPr="006B21D1" w:rsidRDefault="007872B5" w:rsidP="00C61D6E">
            <w:pPr>
              <w:spacing w:after="0" w:line="240" w:lineRule="auto"/>
              <w:ind w:firstLine="27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>дол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 детей, охваченных отдыхом в </w:t>
            </w:r>
            <w:r>
              <w:rPr>
                <w:rFonts w:ascii="Times New Roman" w:hAnsi="Times New Roman"/>
                <w:sz w:val="28"/>
                <w:szCs w:val="28"/>
              </w:rPr>
              <w:t>каникулярное время в лаге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рях, с дневным пребыванием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детей, в общем числе 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детей, 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>охваченных отдыхом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в организациях отдыха детей и их оздоровления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всех типов, до 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0,55</w:t>
            </w:r>
            <w:r w:rsidRPr="006B21D1">
              <w:rPr>
                <w:rFonts w:ascii="Times New Roman" w:hAnsi="Times New Roman"/>
                <w:sz w:val="28"/>
                <w:szCs w:val="28"/>
              </w:rPr>
              <w:t xml:space="preserve"> процент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</w:p>
          <w:p w:rsidR="007872B5" w:rsidRDefault="007872B5" w:rsidP="00C61D6E">
            <w:pPr>
              <w:spacing w:after="0" w:line="240" w:lineRule="auto"/>
              <w:ind w:firstLine="27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Pr="00D83041">
              <w:rPr>
                <w:rFonts w:ascii="Times New Roman" w:hAnsi="Times New Roman"/>
                <w:sz w:val="28"/>
                <w:szCs w:val="28"/>
              </w:rPr>
              <w:t>дол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D83041">
              <w:rPr>
                <w:rFonts w:ascii="Times New Roman" w:hAnsi="Times New Roman"/>
                <w:sz w:val="28"/>
                <w:szCs w:val="28"/>
              </w:rPr>
              <w:t xml:space="preserve"> образовательных организаций, в которых созданы условия для получения детьми-инвалидами качественного образования, в общем количестве образовательных организаций</w:t>
            </w:r>
            <w:r>
              <w:rPr>
                <w:rFonts w:ascii="Times New Roman" w:hAnsi="Times New Roman"/>
                <w:sz w:val="28"/>
                <w:szCs w:val="28"/>
              </w:rPr>
              <w:t>, до 22</w:t>
            </w:r>
            <w:r w:rsidRPr="00D83041">
              <w:rPr>
                <w:rFonts w:ascii="Times New Roman" w:hAnsi="Times New Roman"/>
                <w:sz w:val="28"/>
                <w:szCs w:val="28"/>
              </w:rPr>
              <w:t xml:space="preserve">  процент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</w:p>
          <w:p w:rsidR="007872B5" w:rsidRPr="007A3351" w:rsidRDefault="007872B5" w:rsidP="00C61D6E">
            <w:pPr>
              <w:spacing w:after="0" w:line="240" w:lineRule="auto"/>
              <w:ind w:firstLine="27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Pr="007A3351">
              <w:rPr>
                <w:rFonts w:ascii="Times New Roman" w:hAnsi="Times New Roman"/>
                <w:sz w:val="28"/>
                <w:szCs w:val="28"/>
              </w:rPr>
              <w:t>дол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7A3351">
              <w:rPr>
                <w:rFonts w:ascii="Times New Roman" w:hAnsi="Times New Roman"/>
                <w:sz w:val="28"/>
                <w:szCs w:val="28"/>
              </w:rPr>
              <w:t xml:space="preserve">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</w:t>
            </w:r>
            <w:r>
              <w:rPr>
                <w:rFonts w:ascii="Times New Roman" w:hAnsi="Times New Roman"/>
                <w:sz w:val="28"/>
                <w:szCs w:val="28"/>
              </w:rPr>
              <w:t>, до 100</w:t>
            </w:r>
            <w:r w:rsidRPr="007A3351">
              <w:rPr>
                <w:rFonts w:ascii="Times New Roman" w:hAnsi="Times New Roman"/>
                <w:sz w:val="28"/>
                <w:szCs w:val="28"/>
              </w:rPr>
              <w:t xml:space="preserve">  процент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</w:p>
          <w:p w:rsidR="007872B5" w:rsidRPr="007A3351" w:rsidRDefault="007872B5" w:rsidP="00C61D6E">
            <w:pPr>
              <w:spacing w:after="0" w:line="240" w:lineRule="auto"/>
              <w:ind w:firstLine="27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увеличение доли</w:t>
            </w:r>
            <w:r w:rsidRPr="007A3351">
              <w:rPr>
                <w:rFonts w:ascii="Times New Roman" w:hAnsi="Times New Roman"/>
                <w:sz w:val="28"/>
                <w:szCs w:val="28"/>
              </w:rPr>
              <w:t xml:space="preserve">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образования и науки Российской Федерации от 26.12.2013г. №1400 «Об </w:t>
            </w:r>
            <w:r w:rsidRPr="007A3351">
              <w:rPr>
                <w:rFonts w:ascii="Times New Roman" w:hAnsi="Times New Roman"/>
                <w:sz w:val="28"/>
                <w:szCs w:val="28"/>
              </w:rPr>
              <w:lastRenderedPageBreak/>
              <w:t>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</w:t>
            </w:r>
            <w:proofErr w:type="gramEnd"/>
            <w:r w:rsidRPr="007A3351">
              <w:rPr>
                <w:rFonts w:ascii="Times New Roman" w:hAnsi="Times New Roman"/>
                <w:sz w:val="28"/>
                <w:szCs w:val="28"/>
              </w:rPr>
              <w:t xml:space="preserve"> муниципальном </w:t>
            </w:r>
            <w:proofErr w:type="gramStart"/>
            <w:r w:rsidRPr="007A3351">
              <w:rPr>
                <w:rFonts w:ascii="Times New Roman" w:hAnsi="Times New Roman"/>
                <w:sz w:val="28"/>
                <w:szCs w:val="28"/>
              </w:rPr>
              <w:t>образовании</w:t>
            </w:r>
            <w:proofErr w:type="gramEnd"/>
            <w:r w:rsidRPr="007A3351">
              <w:rPr>
                <w:rFonts w:ascii="Times New Roman" w:hAnsi="Times New Roman"/>
                <w:sz w:val="28"/>
                <w:szCs w:val="28"/>
              </w:rPr>
              <w:t xml:space="preserve"> экзаменов государственной итоговой аттестации по образовательным программам среднего общего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>, до 100</w:t>
            </w:r>
            <w:r w:rsidRPr="007A3351">
              <w:rPr>
                <w:rFonts w:ascii="Times New Roman" w:hAnsi="Times New Roman"/>
                <w:sz w:val="28"/>
                <w:szCs w:val="28"/>
              </w:rPr>
              <w:t xml:space="preserve">  процент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7A335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72B5" w:rsidRPr="007A3351" w:rsidRDefault="007872B5" w:rsidP="00C61D6E">
            <w:pPr>
              <w:spacing w:after="0" w:line="240" w:lineRule="auto"/>
              <w:ind w:firstLine="27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Pr="007A3351">
              <w:rPr>
                <w:rFonts w:ascii="Times New Roman" w:hAnsi="Times New Roman"/>
                <w:sz w:val="28"/>
                <w:szCs w:val="28"/>
              </w:rPr>
              <w:t>дол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7A3351">
              <w:rPr>
                <w:rFonts w:ascii="Times New Roman" w:hAnsi="Times New Roman"/>
                <w:sz w:val="28"/>
                <w:szCs w:val="28"/>
              </w:rPr>
              <w:t xml:space="preserve"> обучающихся, проживающих в населенных пунктах, расположенных на расстоянии более двух километров от образовательной организации и обеспеченных транспортными средствами для организации их перевозки, в общем количестве обучающихся, проживающих в населенных пунктах, расположенных на расстоянии более двух километров от образовательной организации</w:t>
            </w:r>
            <w:r>
              <w:rPr>
                <w:rFonts w:ascii="Times New Roman" w:hAnsi="Times New Roman"/>
                <w:sz w:val="28"/>
                <w:szCs w:val="28"/>
              </w:rPr>
              <w:t>, до 100</w:t>
            </w:r>
            <w:r w:rsidRPr="007A3351">
              <w:rPr>
                <w:rFonts w:ascii="Times New Roman" w:hAnsi="Times New Roman"/>
                <w:sz w:val="28"/>
                <w:szCs w:val="28"/>
              </w:rPr>
              <w:t xml:space="preserve"> процент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</w:p>
          <w:p w:rsidR="007872B5" w:rsidRPr="007A3351" w:rsidRDefault="007872B5" w:rsidP="00C61D6E">
            <w:pPr>
              <w:spacing w:after="0" w:line="240" w:lineRule="auto"/>
              <w:ind w:firstLine="27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F437B3">
              <w:rPr>
                <w:rFonts w:ascii="Times New Roman" w:hAnsi="Times New Roman"/>
                <w:sz w:val="28"/>
                <w:szCs w:val="28"/>
              </w:rPr>
              <w:t>увеличение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3351">
              <w:rPr>
                <w:rFonts w:ascii="Times New Roman" w:hAnsi="Times New Roman"/>
                <w:sz w:val="28"/>
                <w:szCs w:val="28"/>
              </w:rPr>
              <w:t>дол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7A3351">
              <w:rPr>
                <w:rFonts w:ascii="Times New Roman" w:hAnsi="Times New Roman"/>
                <w:sz w:val="28"/>
                <w:szCs w:val="28"/>
              </w:rPr>
              <w:t xml:space="preserve"> использованной муниципальным образованием субсидии местному бюджету в общем размере субсидии местному бюджету, перечисленной муниципальному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>, до</w:t>
            </w:r>
            <w:r w:rsidRPr="007A33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 w:rsidRPr="007A3351">
              <w:rPr>
                <w:rFonts w:ascii="Times New Roman" w:hAnsi="Times New Roman"/>
                <w:sz w:val="28"/>
                <w:szCs w:val="28"/>
              </w:rPr>
              <w:t xml:space="preserve"> процент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</w:p>
          <w:p w:rsidR="007872B5" w:rsidRPr="00E92A05" w:rsidRDefault="007872B5" w:rsidP="00C61D6E">
            <w:pPr>
              <w:spacing w:after="0" w:line="240" w:lineRule="auto"/>
              <w:ind w:firstLine="27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Pr="007A3351">
              <w:rPr>
                <w:rFonts w:ascii="Times New Roman" w:hAnsi="Times New Roman"/>
                <w:sz w:val="28"/>
                <w:szCs w:val="28"/>
              </w:rPr>
              <w:t>дол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7A3351">
              <w:rPr>
                <w:rFonts w:ascii="Times New Roman" w:hAnsi="Times New Roman"/>
                <w:sz w:val="28"/>
                <w:szCs w:val="28"/>
              </w:rPr>
              <w:t xml:space="preserve"> обучающихся, обеспеченных питанием, в общем количестве обучающихся (от заявленной потребности обучающихся)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до 100 </w:t>
            </w:r>
            <w:r w:rsidRPr="007A3351">
              <w:rPr>
                <w:rFonts w:ascii="Times New Roman" w:hAnsi="Times New Roman"/>
                <w:sz w:val="28"/>
                <w:szCs w:val="28"/>
              </w:rPr>
              <w:t>процент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</w:p>
        </w:tc>
      </w:tr>
    </w:tbl>
    <w:p w:rsidR="007872B5" w:rsidRDefault="007872B5" w:rsidP="007872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72B5" w:rsidRDefault="007872B5" w:rsidP="007872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72B5" w:rsidRDefault="007872B5" w:rsidP="007872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72B5" w:rsidRDefault="007872B5" w:rsidP="007872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80ADA" w:rsidRDefault="00080ADA"/>
    <w:sectPr w:rsidR="00080ADA" w:rsidSect="00080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72B5"/>
    <w:rsid w:val="00080ADA"/>
    <w:rsid w:val="002E4244"/>
    <w:rsid w:val="00310B96"/>
    <w:rsid w:val="006E4D91"/>
    <w:rsid w:val="007872B5"/>
    <w:rsid w:val="00D63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A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872B5"/>
    <w:pPr>
      <w:ind w:left="720"/>
    </w:pPr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1647</Words>
  <Characters>9388</Characters>
  <Application>Microsoft Office Word</Application>
  <DocSecurity>0</DocSecurity>
  <Lines>78</Lines>
  <Paragraphs>22</Paragraphs>
  <ScaleCrop>false</ScaleCrop>
  <Company>2</Company>
  <LinksUpToDate>false</LinksUpToDate>
  <CharactersWithSpaces>11013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KATTPP</dc:creator>
  <cp:keywords/>
  <dc:description/>
  <cp:lastModifiedBy>KATTPP</cp:lastModifiedBy>
  <cp:revision>5</cp:revision>
  <dcterms:created xsi:type="dcterms:W3CDTF">2017-11-20T09:40:00Z</dcterms:created>
  <dcterms:modified xsi:type="dcterms:W3CDTF">2017-12-06T08:11:00Z</dcterms:modified>
</cp:coreProperties>
</file>